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77" w:rsidRPr="00416424" w:rsidRDefault="00366D11" w:rsidP="007F762D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416424">
        <w:rPr>
          <w:rFonts w:ascii="Arial" w:hAnsi="Arial" w:cs="Arial"/>
          <w:b/>
          <w:color w:val="0070C0"/>
          <w:sz w:val="24"/>
          <w:szCs w:val="24"/>
          <w:u w:val="single"/>
        </w:rPr>
        <w:t>UNIDAD</w:t>
      </w:r>
      <w:r w:rsidR="007F762D" w:rsidRPr="00416424">
        <w:rPr>
          <w:rFonts w:ascii="Arial" w:hAnsi="Arial" w:cs="Arial"/>
          <w:b/>
          <w:color w:val="0070C0"/>
          <w:sz w:val="24"/>
          <w:szCs w:val="24"/>
          <w:u w:val="single"/>
        </w:rPr>
        <w:t>ES</w:t>
      </w:r>
      <w:r w:rsidRPr="0041642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DIDÁCTICA</w:t>
      </w:r>
      <w:r w:rsidR="007F762D" w:rsidRPr="00416424">
        <w:rPr>
          <w:rFonts w:ascii="Arial" w:hAnsi="Arial" w:cs="Arial"/>
          <w:b/>
          <w:color w:val="0070C0"/>
          <w:sz w:val="24"/>
          <w:szCs w:val="24"/>
          <w:u w:val="single"/>
        </w:rPr>
        <w:t>S</w:t>
      </w:r>
      <w:r w:rsidR="00BF0A0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1 Y 2</w:t>
      </w:r>
    </w:p>
    <w:p w:rsidR="001029DA" w:rsidRPr="00231D27" w:rsidRDefault="001029DA" w:rsidP="007F762D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31D2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BLOQUE I: </w:t>
      </w:r>
      <w:r w:rsidR="00E15A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Evaluación de riesgos profesionales</w:t>
      </w:r>
    </w:p>
    <w:p w:rsidR="00366D11" w:rsidRPr="00416424" w:rsidRDefault="009C790E" w:rsidP="00C377E3">
      <w:pPr>
        <w:jc w:val="both"/>
        <w:rPr>
          <w:rFonts w:ascii="Arial" w:hAnsi="Arial" w:cs="Arial"/>
          <w:sz w:val="24"/>
          <w:szCs w:val="24"/>
        </w:rPr>
      </w:pPr>
      <w:r w:rsidRPr="00416424">
        <w:rPr>
          <w:rFonts w:ascii="Arial" w:hAnsi="Arial" w:cs="Arial"/>
          <w:sz w:val="24"/>
          <w:szCs w:val="24"/>
        </w:rPr>
        <w:tab/>
      </w:r>
      <w:r w:rsidR="00C377E3" w:rsidRPr="00416424">
        <w:rPr>
          <w:rFonts w:ascii="Arial" w:hAnsi="Arial" w:cs="Arial"/>
          <w:sz w:val="24"/>
          <w:szCs w:val="24"/>
        </w:rPr>
        <w:t>A continuación se presenta una tabla de identificación de riesgos, teniendo en cuenta que e</w:t>
      </w:r>
      <w:r w:rsidR="00D13C38" w:rsidRPr="00416424">
        <w:rPr>
          <w:rFonts w:ascii="Arial" w:hAnsi="Arial" w:cs="Arial"/>
          <w:sz w:val="24"/>
          <w:szCs w:val="24"/>
        </w:rPr>
        <w:t xml:space="preserve">l Ciclo Formativo de Técnico Superior </w:t>
      </w:r>
      <w:r w:rsidR="00161C31" w:rsidRPr="00416424">
        <w:rPr>
          <w:rFonts w:ascii="Arial" w:hAnsi="Arial" w:cs="Arial"/>
          <w:sz w:val="24"/>
          <w:szCs w:val="24"/>
        </w:rPr>
        <w:t>en Edu</w:t>
      </w:r>
      <w:r w:rsidR="00A85D49">
        <w:rPr>
          <w:rFonts w:ascii="Arial" w:hAnsi="Arial" w:cs="Arial"/>
          <w:sz w:val="24"/>
          <w:szCs w:val="24"/>
        </w:rPr>
        <w:t>c</w:t>
      </w:r>
      <w:r w:rsidR="00161C31" w:rsidRPr="00416424">
        <w:rPr>
          <w:rFonts w:ascii="Arial" w:hAnsi="Arial" w:cs="Arial"/>
          <w:sz w:val="24"/>
          <w:szCs w:val="24"/>
        </w:rPr>
        <w:t>ación Infantil</w:t>
      </w:r>
      <w:r w:rsidR="00C377E3" w:rsidRPr="00416424">
        <w:rPr>
          <w:rFonts w:ascii="Arial" w:hAnsi="Arial" w:cs="Arial"/>
          <w:sz w:val="24"/>
          <w:szCs w:val="24"/>
        </w:rPr>
        <w:t xml:space="preserve"> está compuesto por</w:t>
      </w:r>
      <w:r w:rsidR="00D13C38" w:rsidRPr="00416424">
        <w:rPr>
          <w:rFonts w:ascii="Arial" w:hAnsi="Arial" w:cs="Arial"/>
          <w:sz w:val="24"/>
          <w:szCs w:val="24"/>
        </w:rPr>
        <w:t xml:space="preserve"> </w:t>
      </w:r>
      <w:r w:rsidR="00C377E3" w:rsidRPr="00416424">
        <w:rPr>
          <w:rFonts w:ascii="Arial" w:hAnsi="Arial" w:cs="Arial"/>
          <w:sz w:val="24"/>
          <w:szCs w:val="24"/>
        </w:rPr>
        <w:t>distintos</w:t>
      </w:r>
      <w:r w:rsidR="00D13C38" w:rsidRPr="00416424">
        <w:rPr>
          <w:rFonts w:ascii="Arial" w:hAnsi="Arial" w:cs="Arial"/>
          <w:sz w:val="24"/>
          <w:szCs w:val="24"/>
        </w:rPr>
        <w:t xml:space="preserve"> módulos formativos. </w:t>
      </w:r>
      <w:r w:rsidR="00A85D49" w:rsidRPr="00416424">
        <w:rPr>
          <w:rFonts w:ascii="Arial" w:hAnsi="Arial" w:cs="Arial"/>
          <w:sz w:val="24"/>
          <w:szCs w:val="24"/>
        </w:rPr>
        <w:t>I</w:t>
      </w:r>
      <w:r w:rsidR="00D13C38" w:rsidRPr="00416424">
        <w:rPr>
          <w:rFonts w:ascii="Arial" w:hAnsi="Arial" w:cs="Arial"/>
          <w:sz w:val="24"/>
          <w:szCs w:val="24"/>
        </w:rPr>
        <w:t xml:space="preserve">dentifica los </w:t>
      </w:r>
      <w:r w:rsidR="00D13C38" w:rsidRPr="00416424">
        <w:rPr>
          <w:rFonts w:ascii="Arial" w:hAnsi="Arial" w:cs="Arial"/>
          <w:b/>
          <w:sz w:val="24"/>
          <w:szCs w:val="24"/>
        </w:rPr>
        <w:t xml:space="preserve"> </w:t>
      </w:r>
      <w:r w:rsidR="00D13C38" w:rsidRPr="00416424">
        <w:rPr>
          <w:rFonts w:ascii="Arial" w:hAnsi="Arial" w:cs="Arial"/>
          <w:b/>
          <w:color w:val="0070C0"/>
          <w:sz w:val="24"/>
          <w:szCs w:val="24"/>
        </w:rPr>
        <w:t>riesgos laborales</w:t>
      </w:r>
      <w:r w:rsidR="00D13C38" w:rsidRPr="00416424">
        <w:rPr>
          <w:rFonts w:ascii="Arial" w:hAnsi="Arial" w:cs="Arial"/>
          <w:b/>
          <w:sz w:val="24"/>
          <w:szCs w:val="24"/>
        </w:rPr>
        <w:t xml:space="preserve"> </w:t>
      </w:r>
      <w:r w:rsidR="00D13C38" w:rsidRPr="00416424">
        <w:rPr>
          <w:rFonts w:ascii="Arial" w:hAnsi="Arial" w:cs="Arial"/>
          <w:sz w:val="24"/>
          <w:szCs w:val="24"/>
        </w:rPr>
        <w:t xml:space="preserve">más frecuentes en el sector </w:t>
      </w:r>
      <w:r w:rsidR="00A06BDC">
        <w:rPr>
          <w:rFonts w:ascii="Arial" w:hAnsi="Arial" w:cs="Arial"/>
          <w:sz w:val="24"/>
          <w:szCs w:val="24"/>
        </w:rPr>
        <w:t>de tu Ciclo Formativo</w:t>
      </w:r>
      <w:r w:rsidR="001A55CC"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</w:p>
    <w:p w:rsidR="00366D11" w:rsidRPr="00416424" w:rsidRDefault="00366D1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3118"/>
        <w:gridCol w:w="1843"/>
      </w:tblGrid>
      <w:tr w:rsidR="00366D11" w:rsidRPr="00231D27" w:rsidTr="00366D11">
        <w:trPr>
          <w:trHeight w:val="451"/>
        </w:trPr>
        <w:tc>
          <w:tcPr>
            <w:tcW w:w="9889" w:type="dxa"/>
            <w:gridSpan w:val="4"/>
            <w:shd w:val="pct10" w:color="auto" w:fill="D9D9D9" w:themeFill="background1" w:themeFillShade="D9"/>
          </w:tcPr>
          <w:p w:rsidR="00366D11" w:rsidRPr="00416424" w:rsidRDefault="00366D11" w:rsidP="00366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LOCALES Y EQUIPOS DE TRABAJO</w:t>
            </w:r>
          </w:p>
        </w:tc>
      </w:tr>
      <w:tr w:rsidR="00366D11" w:rsidRPr="00416424" w:rsidTr="00366D11">
        <w:tc>
          <w:tcPr>
            <w:tcW w:w="2518" w:type="dxa"/>
          </w:tcPr>
          <w:p w:rsidR="00366D11" w:rsidRPr="00FF037B" w:rsidRDefault="00366D11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Posibles peligros</w:t>
            </w:r>
          </w:p>
        </w:tc>
        <w:tc>
          <w:tcPr>
            <w:tcW w:w="2410" w:type="dxa"/>
          </w:tcPr>
          <w:p w:rsidR="00366D11" w:rsidRPr="00FF037B" w:rsidRDefault="00366D11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Riesgos </w:t>
            </w:r>
            <w:r w:rsidR="000C0AF7">
              <w:rPr>
                <w:rFonts w:ascii="Arial" w:hAnsi="Arial" w:cs="Arial"/>
                <w:b/>
                <w:color w:val="0070C0"/>
                <w:sz w:val="24"/>
                <w:szCs w:val="24"/>
              </w:rPr>
              <w:t>y daños</w:t>
            </w:r>
          </w:p>
        </w:tc>
        <w:tc>
          <w:tcPr>
            <w:tcW w:w="3118" w:type="dxa"/>
          </w:tcPr>
          <w:p w:rsidR="00366D11" w:rsidRPr="00FF037B" w:rsidRDefault="00366D11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Acciones </w:t>
            </w:r>
            <w:proofErr w:type="spellStart"/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Prenventivas</w:t>
            </w:r>
            <w:proofErr w:type="spellEnd"/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y Protectoras</w:t>
            </w:r>
          </w:p>
        </w:tc>
        <w:tc>
          <w:tcPr>
            <w:tcW w:w="1843" w:type="dxa"/>
          </w:tcPr>
          <w:p w:rsidR="00366D11" w:rsidRPr="00FF037B" w:rsidRDefault="00366D11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Legislación</w:t>
            </w:r>
          </w:p>
        </w:tc>
      </w:tr>
      <w:tr w:rsidR="00366D11" w:rsidRPr="00231D27" w:rsidTr="001D3ECD">
        <w:tc>
          <w:tcPr>
            <w:tcW w:w="9889" w:type="dxa"/>
            <w:gridSpan w:val="4"/>
          </w:tcPr>
          <w:p w:rsidR="00366D11" w:rsidRPr="00416424" w:rsidRDefault="00366D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Caídas en el mismo nivel</w:t>
            </w:r>
          </w:p>
        </w:tc>
      </w:tr>
      <w:tr w:rsidR="00366D11" w:rsidRPr="00416424" w:rsidTr="00366D11">
        <w:tc>
          <w:tcPr>
            <w:tcW w:w="2518" w:type="dxa"/>
          </w:tcPr>
          <w:p w:rsidR="00366D11" w:rsidRPr="00416424" w:rsidRDefault="00366D11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>Suelos deslizantes</w:t>
            </w:r>
          </w:p>
        </w:tc>
        <w:tc>
          <w:tcPr>
            <w:tcW w:w="2410" w:type="dxa"/>
          </w:tcPr>
          <w:p w:rsidR="000C0AF7" w:rsidRDefault="000C0AF7" w:rsidP="000C0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Riesgo físico</w:t>
            </w:r>
          </w:p>
          <w:p w:rsidR="00366D11" w:rsidRPr="00416424" w:rsidRDefault="000C0AF7" w:rsidP="000C0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Daños: </w:t>
            </w:r>
            <w:r w:rsidR="00366D11" w:rsidRPr="00416424">
              <w:rPr>
                <w:rFonts w:ascii="Arial" w:hAnsi="Arial" w:cs="Arial"/>
                <w:sz w:val="24"/>
                <w:szCs w:val="24"/>
              </w:rPr>
              <w:t>Fracturas, golpes, choques, hemorragias, etc.</w:t>
            </w:r>
          </w:p>
        </w:tc>
        <w:tc>
          <w:tcPr>
            <w:tcW w:w="3118" w:type="dxa"/>
          </w:tcPr>
          <w:p w:rsidR="000C0AF7" w:rsidRPr="000C0AF7" w:rsidRDefault="000C0A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AF7">
              <w:rPr>
                <w:rFonts w:ascii="Arial" w:hAnsi="Arial" w:cs="Arial"/>
                <w:b/>
                <w:sz w:val="24"/>
                <w:szCs w:val="24"/>
              </w:rPr>
              <w:t>Prevención:</w:t>
            </w:r>
          </w:p>
          <w:p w:rsidR="00366D11" w:rsidRDefault="00366D11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>Suelos antideslizantes</w:t>
            </w:r>
          </w:p>
          <w:p w:rsidR="000C0AF7" w:rsidRDefault="000C0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</w:t>
            </w:r>
          </w:p>
          <w:p w:rsidR="000C0AF7" w:rsidRDefault="000C0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Formación</w:t>
            </w:r>
          </w:p>
          <w:p w:rsidR="000C0AF7" w:rsidRDefault="000C0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Señalización</w:t>
            </w:r>
          </w:p>
          <w:p w:rsidR="000C0AF7" w:rsidRDefault="000C0AF7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AF7" w:rsidRPr="000C0AF7" w:rsidRDefault="000C0A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AF7">
              <w:rPr>
                <w:rFonts w:ascii="Arial" w:hAnsi="Arial" w:cs="Arial"/>
                <w:b/>
                <w:sz w:val="24"/>
                <w:szCs w:val="24"/>
              </w:rPr>
              <w:t>Protección colectiva:</w:t>
            </w:r>
          </w:p>
          <w:p w:rsidR="000C0AF7" w:rsidRDefault="000C0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Ventilación generalizada</w:t>
            </w:r>
          </w:p>
          <w:p w:rsidR="000C0AF7" w:rsidRDefault="000C0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de alarmas</w:t>
            </w:r>
          </w:p>
          <w:p w:rsidR="000C0AF7" w:rsidRDefault="000C0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Barandillas</w:t>
            </w:r>
          </w:p>
          <w:p w:rsidR="000C0AF7" w:rsidRDefault="000C0AF7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AF7" w:rsidRDefault="000C0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Protección individual:</w:t>
            </w:r>
          </w:p>
          <w:p w:rsidR="000C0AF7" w:rsidRDefault="000C0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Botas antideslizantes</w:t>
            </w:r>
          </w:p>
          <w:p w:rsidR="000C0AF7" w:rsidRPr="00416424" w:rsidRDefault="000C0A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D11" w:rsidRPr="00416424" w:rsidRDefault="00366D11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>RD 486/97</w:t>
            </w:r>
          </w:p>
          <w:p w:rsidR="00366D11" w:rsidRPr="00416424" w:rsidRDefault="00366D11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>Convenio Colectivo</w:t>
            </w:r>
          </w:p>
        </w:tc>
      </w:tr>
      <w:tr w:rsidR="00366D11" w:rsidRPr="00416424" w:rsidTr="00366D11">
        <w:tc>
          <w:tcPr>
            <w:tcW w:w="2518" w:type="dxa"/>
          </w:tcPr>
          <w:p w:rsidR="00366D11" w:rsidRPr="00416424" w:rsidRDefault="00366D11">
            <w:pPr>
              <w:rPr>
                <w:rFonts w:ascii="Arial" w:hAnsi="Arial" w:cs="Arial"/>
                <w:sz w:val="24"/>
                <w:szCs w:val="24"/>
              </w:rPr>
            </w:pPr>
          </w:p>
          <w:p w:rsidR="00366D11" w:rsidRPr="00416424" w:rsidRDefault="00366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6D11" w:rsidRPr="00416424" w:rsidRDefault="00366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D11" w:rsidRPr="00416424" w:rsidRDefault="00366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D11" w:rsidRPr="00416424" w:rsidRDefault="00366D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378" w:rsidRPr="00416424" w:rsidTr="0048191C">
        <w:tc>
          <w:tcPr>
            <w:tcW w:w="9889" w:type="dxa"/>
            <w:gridSpan w:val="4"/>
          </w:tcPr>
          <w:p w:rsidR="007E3378" w:rsidRPr="00416424" w:rsidRDefault="007E3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Caídas de altura</w:t>
            </w:r>
          </w:p>
        </w:tc>
      </w:tr>
      <w:tr w:rsidR="00366D11" w:rsidRPr="00416424" w:rsidTr="00366D11">
        <w:tc>
          <w:tcPr>
            <w:tcW w:w="2518" w:type="dxa"/>
          </w:tcPr>
          <w:p w:rsidR="00366D11" w:rsidRPr="00416424" w:rsidRDefault="00366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6D11" w:rsidRPr="00416424" w:rsidRDefault="00366D11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378" w:rsidRPr="00416424" w:rsidRDefault="007E3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6D11" w:rsidRPr="00416424" w:rsidRDefault="00366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D11" w:rsidRPr="00416424" w:rsidRDefault="00366D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378" w:rsidRPr="00416424" w:rsidTr="00366D11">
        <w:tc>
          <w:tcPr>
            <w:tcW w:w="2518" w:type="dxa"/>
          </w:tcPr>
          <w:p w:rsidR="007E3378" w:rsidRPr="00416424" w:rsidRDefault="007E3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3378" w:rsidRPr="00416424" w:rsidRDefault="007E3378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378" w:rsidRPr="00416424" w:rsidRDefault="007E3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3378" w:rsidRPr="00416424" w:rsidRDefault="007E3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378" w:rsidRPr="00416424" w:rsidRDefault="007E33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6D11" w:rsidRPr="00416424" w:rsidRDefault="00366D1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3118"/>
        <w:gridCol w:w="1843"/>
      </w:tblGrid>
      <w:tr w:rsidR="00ED0444" w:rsidRPr="00416424" w:rsidTr="00FF193D">
        <w:trPr>
          <w:trHeight w:val="451"/>
        </w:trPr>
        <w:tc>
          <w:tcPr>
            <w:tcW w:w="9889" w:type="dxa"/>
            <w:gridSpan w:val="4"/>
            <w:shd w:val="pct10" w:color="auto" w:fill="D9D9D9" w:themeFill="background1" w:themeFillShade="D9"/>
          </w:tcPr>
          <w:p w:rsidR="00ED0444" w:rsidRPr="00416424" w:rsidRDefault="00ED0444" w:rsidP="00FF1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ELECTRICIDAD</w:t>
            </w:r>
          </w:p>
        </w:tc>
      </w:tr>
      <w:tr w:rsidR="00ED0444" w:rsidRPr="00416424" w:rsidTr="00FF193D">
        <w:tc>
          <w:tcPr>
            <w:tcW w:w="2518" w:type="dxa"/>
          </w:tcPr>
          <w:p w:rsidR="00ED0444" w:rsidRPr="00FF037B" w:rsidRDefault="00ED0444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Posibles peligros</w:t>
            </w:r>
          </w:p>
        </w:tc>
        <w:tc>
          <w:tcPr>
            <w:tcW w:w="2410" w:type="dxa"/>
          </w:tcPr>
          <w:p w:rsidR="00ED0444" w:rsidRPr="00FF037B" w:rsidRDefault="00ED0444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Riesgos </w:t>
            </w:r>
          </w:p>
        </w:tc>
        <w:tc>
          <w:tcPr>
            <w:tcW w:w="3118" w:type="dxa"/>
          </w:tcPr>
          <w:p w:rsidR="00ED0444" w:rsidRPr="00FF037B" w:rsidRDefault="00ED0444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Acciones </w:t>
            </w:r>
            <w:proofErr w:type="spellStart"/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Prenventivas</w:t>
            </w:r>
            <w:proofErr w:type="spellEnd"/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y Protectoras</w:t>
            </w:r>
          </w:p>
        </w:tc>
        <w:tc>
          <w:tcPr>
            <w:tcW w:w="1843" w:type="dxa"/>
          </w:tcPr>
          <w:p w:rsidR="00ED0444" w:rsidRPr="00FF037B" w:rsidRDefault="00ED0444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Legislación</w:t>
            </w:r>
          </w:p>
        </w:tc>
      </w:tr>
      <w:tr w:rsidR="00ED0444" w:rsidRPr="00416424" w:rsidTr="00FF193D">
        <w:tc>
          <w:tcPr>
            <w:tcW w:w="9889" w:type="dxa"/>
            <w:gridSpan w:val="4"/>
          </w:tcPr>
          <w:p w:rsidR="00ED0444" w:rsidRPr="00416424" w:rsidRDefault="00ED0444" w:rsidP="00FF1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Contactos eléctricos</w:t>
            </w:r>
          </w:p>
        </w:tc>
      </w:tr>
      <w:tr w:rsidR="00ED0444" w:rsidRPr="00416424" w:rsidTr="00FF193D">
        <w:tc>
          <w:tcPr>
            <w:tcW w:w="2518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44" w:rsidRPr="00416424" w:rsidTr="00FF193D">
        <w:tc>
          <w:tcPr>
            <w:tcW w:w="2518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6D11" w:rsidRPr="00416424" w:rsidRDefault="00366D1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3118"/>
        <w:gridCol w:w="1843"/>
      </w:tblGrid>
      <w:tr w:rsidR="00ED0444" w:rsidRPr="00416424" w:rsidTr="00FF193D">
        <w:trPr>
          <w:trHeight w:val="451"/>
        </w:trPr>
        <w:tc>
          <w:tcPr>
            <w:tcW w:w="9889" w:type="dxa"/>
            <w:gridSpan w:val="4"/>
            <w:shd w:val="pct10" w:color="auto" w:fill="D9D9D9" w:themeFill="background1" w:themeFillShade="D9"/>
          </w:tcPr>
          <w:p w:rsidR="00ED0444" w:rsidRPr="00416424" w:rsidRDefault="00ED0444" w:rsidP="00FF1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lastRenderedPageBreak/>
              <w:t>SUSTANCIAS QUÍMICAS</w:t>
            </w:r>
          </w:p>
        </w:tc>
      </w:tr>
      <w:tr w:rsidR="00ED0444" w:rsidRPr="00416424" w:rsidTr="00FF193D">
        <w:tc>
          <w:tcPr>
            <w:tcW w:w="2518" w:type="dxa"/>
          </w:tcPr>
          <w:p w:rsidR="00ED0444" w:rsidRPr="00FF037B" w:rsidRDefault="00ED0444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Posibles peligros</w:t>
            </w:r>
          </w:p>
        </w:tc>
        <w:tc>
          <w:tcPr>
            <w:tcW w:w="2410" w:type="dxa"/>
          </w:tcPr>
          <w:p w:rsidR="00ED0444" w:rsidRPr="00FF037B" w:rsidRDefault="00ED0444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Riesgos </w:t>
            </w:r>
          </w:p>
        </w:tc>
        <w:tc>
          <w:tcPr>
            <w:tcW w:w="3118" w:type="dxa"/>
          </w:tcPr>
          <w:p w:rsidR="00ED0444" w:rsidRPr="00FF037B" w:rsidRDefault="00ED0444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Acciones </w:t>
            </w:r>
            <w:proofErr w:type="spellStart"/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Prenventivas</w:t>
            </w:r>
            <w:proofErr w:type="spellEnd"/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y Protectoras</w:t>
            </w:r>
          </w:p>
        </w:tc>
        <w:tc>
          <w:tcPr>
            <w:tcW w:w="1843" w:type="dxa"/>
          </w:tcPr>
          <w:p w:rsidR="00ED0444" w:rsidRPr="00FF037B" w:rsidRDefault="00ED0444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Legislación</w:t>
            </w:r>
          </w:p>
        </w:tc>
      </w:tr>
      <w:tr w:rsidR="00ED0444" w:rsidRPr="00231D27" w:rsidTr="00FF193D">
        <w:tc>
          <w:tcPr>
            <w:tcW w:w="9889" w:type="dxa"/>
            <w:gridSpan w:val="4"/>
          </w:tcPr>
          <w:p w:rsidR="00ED0444" w:rsidRPr="00416424" w:rsidRDefault="00ED0444" w:rsidP="00FF1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Contacto con productos que contienen sustancias químicas peligrosas</w:t>
            </w:r>
          </w:p>
        </w:tc>
      </w:tr>
      <w:tr w:rsidR="00ED0444" w:rsidRPr="00231D27" w:rsidTr="00FF193D">
        <w:tc>
          <w:tcPr>
            <w:tcW w:w="2518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444" w:rsidRPr="00231D27" w:rsidTr="00FF193D">
        <w:tc>
          <w:tcPr>
            <w:tcW w:w="2518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444" w:rsidRPr="00416424" w:rsidRDefault="00ED0444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0444" w:rsidRPr="00416424" w:rsidRDefault="00ED044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3118"/>
        <w:gridCol w:w="1843"/>
      </w:tblGrid>
      <w:tr w:rsidR="002916DE" w:rsidRPr="00416424" w:rsidTr="00FF193D">
        <w:trPr>
          <w:trHeight w:val="451"/>
        </w:trPr>
        <w:tc>
          <w:tcPr>
            <w:tcW w:w="9889" w:type="dxa"/>
            <w:gridSpan w:val="4"/>
            <w:shd w:val="pct10" w:color="auto" w:fill="D9D9D9" w:themeFill="background1" w:themeFillShade="D9"/>
          </w:tcPr>
          <w:p w:rsidR="002916DE" w:rsidRPr="00416424" w:rsidRDefault="002916DE" w:rsidP="00FF1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INCENDIO</w:t>
            </w:r>
          </w:p>
        </w:tc>
      </w:tr>
      <w:tr w:rsidR="002916DE" w:rsidRPr="00416424" w:rsidTr="00FF193D">
        <w:tc>
          <w:tcPr>
            <w:tcW w:w="2518" w:type="dxa"/>
          </w:tcPr>
          <w:p w:rsidR="002916DE" w:rsidRPr="00FF037B" w:rsidRDefault="002916DE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Posibles peligros</w:t>
            </w:r>
          </w:p>
        </w:tc>
        <w:tc>
          <w:tcPr>
            <w:tcW w:w="2410" w:type="dxa"/>
          </w:tcPr>
          <w:p w:rsidR="002916DE" w:rsidRPr="00FF037B" w:rsidRDefault="002916DE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Riesgos </w:t>
            </w:r>
          </w:p>
        </w:tc>
        <w:tc>
          <w:tcPr>
            <w:tcW w:w="3118" w:type="dxa"/>
          </w:tcPr>
          <w:p w:rsidR="002916DE" w:rsidRPr="00FF037B" w:rsidRDefault="002916DE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Acciones </w:t>
            </w:r>
            <w:proofErr w:type="spellStart"/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Prenventivas</w:t>
            </w:r>
            <w:proofErr w:type="spellEnd"/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y Protectoras</w:t>
            </w:r>
          </w:p>
        </w:tc>
        <w:tc>
          <w:tcPr>
            <w:tcW w:w="1843" w:type="dxa"/>
          </w:tcPr>
          <w:p w:rsidR="002916DE" w:rsidRPr="00FF037B" w:rsidRDefault="002916DE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Legislación</w:t>
            </w:r>
          </w:p>
        </w:tc>
      </w:tr>
      <w:tr w:rsidR="002916DE" w:rsidRPr="00416424" w:rsidTr="00FF193D">
        <w:tc>
          <w:tcPr>
            <w:tcW w:w="9889" w:type="dxa"/>
            <w:gridSpan w:val="4"/>
          </w:tcPr>
          <w:p w:rsidR="002916DE" w:rsidRPr="00416424" w:rsidRDefault="002916DE" w:rsidP="00FF1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Riesgo de incendio</w:t>
            </w:r>
          </w:p>
        </w:tc>
      </w:tr>
      <w:tr w:rsidR="002916DE" w:rsidRPr="00416424" w:rsidTr="00FF193D">
        <w:tc>
          <w:tcPr>
            <w:tcW w:w="2518" w:type="dxa"/>
          </w:tcPr>
          <w:p w:rsidR="002916DE" w:rsidRPr="00416424" w:rsidRDefault="002916DE" w:rsidP="00FF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6DE" w:rsidRPr="00416424" w:rsidRDefault="002916DE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6DE" w:rsidRPr="00416424" w:rsidRDefault="002916DE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16DE" w:rsidRPr="00416424" w:rsidRDefault="002916DE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6DE" w:rsidRPr="00416424" w:rsidRDefault="002916DE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6DE" w:rsidRPr="00416424" w:rsidTr="00FF193D">
        <w:tc>
          <w:tcPr>
            <w:tcW w:w="2518" w:type="dxa"/>
          </w:tcPr>
          <w:p w:rsidR="002916DE" w:rsidRPr="00416424" w:rsidRDefault="002916DE" w:rsidP="00FF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6DE" w:rsidRPr="00416424" w:rsidRDefault="002916DE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6DE" w:rsidRPr="00416424" w:rsidRDefault="002916DE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16DE" w:rsidRPr="00416424" w:rsidRDefault="002916DE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6DE" w:rsidRPr="00416424" w:rsidRDefault="002916DE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6DE" w:rsidRPr="00416424" w:rsidRDefault="002916D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3118"/>
        <w:gridCol w:w="1843"/>
      </w:tblGrid>
      <w:tr w:rsidR="00E404D3" w:rsidRPr="00231D27" w:rsidTr="00FF193D">
        <w:trPr>
          <w:trHeight w:val="451"/>
        </w:trPr>
        <w:tc>
          <w:tcPr>
            <w:tcW w:w="9889" w:type="dxa"/>
            <w:gridSpan w:val="4"/>
            <w:shd w:val="pct10" w:color="auto" w:fill="D9D9D9" w:themeFill="background1" w:themeFillShade="D9"/>
          </w:tcPr>
          <w:p w:rsidR="00E404D3" w:rsidRPr="00416424" w:rsidRDefault="00E404D3" w:rsidP="00FF1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DISEÑO DE LOS PUESTOS DE TRABAJO</w:t>
            </w:r>
          </w:p>
        </w:tc>
      </w:tr>
      <w:tr w:rsidR="00E404D3" w:rsidRPr="00416424" w:rsidTr="00FF193D">
        <w:tc>
          <w:tcPr>
            <w:tcW w:w="2518" w:type="dxa"/>
          </w:tcPr>
          <w:p w:rsidR="00E404D3" w:rsidRPr="00FF037B" w:rsidRDefault="00E404D3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Posibles peligros</w:t>
            </w:r>
          </w:p>
        </w:tc>
        <w:tc>
          <w:tcPr>
            <w:tcW w:w="2410" w:type="dxa"/>
          </w:tcPr>
          <w:p w:rsidR="00E404D3" w:rsidRPr="00FF037B" w:rsidRDefault="00E404D3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Riesgos </w:t>
            </w:r>
          </w:p>
        </w:tc>
        <w:tc>
          <w:tcPr>
            <w:tcW w:w="3118" w:type="dxa"/>
          </w:tcPr>
          <w:p w:rsidR="00E404D3" w:rsidRPr="00FF037B" w:rsidRDefault="00E404D3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Acciones </w:t>
            </w:r>
            <w:proofErr w:type="spellStart"/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Prenventivas</w:t>
            </w:r>
            <w:proofErr w:type="spellEnd"/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y Protectoras</w:t>
            </w:r>
          </w:p>
        </w:tc>
        <w:tc>
          <w:tcPr>
            <w:tcW w:w="1843" w:type="dxa"/>
          </w:tcPr>
          <w:p w:rsidR="00E404D3" w:rsidRPr="00FF037B" w:rsidRDefault="00E404D3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Legislación</w:t>
            </w:r>
          </w:p>
        </w:tc>
      </w:tr>
      <w:tr w:rsidR="00E404D3" w:rsidRPr="00416424" w:rsidTr="00FF193D">
        <w:tc>
          <w:tcPr>
            <w:tcW w:w="9889" w:type="dxa"/>
            <w:gridSpan w:val="4"/>
          </w:tcPr>
          <w:p w:rsidR="00E404D3" w:rsidRPr="00416424" w:rsidRDefault="00E404D3" w:rsidP="00FF1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Carga física</w:t>
            </w:r>
          </w:p>
        </w:tc>
      </w:tr>
      <w:tr w:rsidR="00E404D3" w:rsidRPr="00416424" w:rsidTr="00FF193D">
        <w:tc>
          <w:tcPr>
            <w:tcW w:w="2518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D3" w:rsidRPr="00416424" w:rsidTr="00FF193D">
        <w:tc>
          <w:tcPr>
            <w:tcW w:w="2518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D3" w:rsidRPr="00416424" w:rsidTr="00094C2F">
        <w:tc>
          <w:tcPr>
            <w:tcW w:w="9889" w:type="dxa"/>
            <w:gridSpan w:val="4"/>
          </w:tcPr>
          <w:p w:rsidR="00E404D3" w:rsidRPr="00416424" w:rsidRDefault="00E404D3" w:rsidP="00FF1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Iluminación inadecuada</w:t>
            </w:r>
          </w:p>
        </w:tc>
      </w:tr>
      <w:tr w:rsidR="00E404D3" w:rsidRPr="00416424" w:rsidTr="00FF193D">
        <w:tc>
          <w:tcPr>
            <w:tcW w:w="2518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D3" w:rsidRPr="00416424" w:rsidTr="00FF193D">
        <w:tc>
          <w:tcPr>
            <w:tcW w:w="2518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D3" w:rsidRPr="00416424" w:rsidTr="000C48CE">
        <w:tc>
          <w:tcPr>
            <w:tcW w:w="9889" w:type="dxa"/>
            <w:gridSpan w:val="4"/>
          </w:tcPr>
          <w:p w:rsidR="00E404D3" w:rsidRPr="00416424" w:rsidRDefault="00E404D3" w:rsidP="00FF1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Clima social</w:t>
            </w:r>
          </w:p>
        </w:tc>
      </w:tr>
      <w:tr w:rsidR="00E404D3" w:rsidRPr="00416424" w:rsidTr="00FF193D">
        <w:tc>
          <w:tcPr>
            <w:tcW w:w="2518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D3" w:rsidRPr="00416424" w:rsidTr="00FF193D">
        <w:tc>
          <w:tcPr>
            <w:tcW w:w="2518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04D3" w:rsidRPr="00416424" w:rsidRDefault="00E404D3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04D3" w:rsidRPr="00416424" w:rsidRDefault="00E404D3">
      <w:pPr>
        <w:rPr>
          <w:rFonts w:ascii="Arial" w:hAnsi="Arial" w:cs="Arial"/>
          <w:sz w:val="24"/>
          <w:szCs w:val="24"/>
        </w:rPr>
      </w:pPr>
    </w:p>
    <w:p w:rsidR="00926087" w:rsidRPr="00416424" w:rsidRDefault="0092608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3118"/>
        <w:gridCol w:w="1843"/>
      </w:tblGrid>
      <w:tr w:rsidR="00926087" w:rsidRPr="00416424" w:rsidTr="00FF193D">
        <w:trPr>
          <w:trHeight w:val="451"/>
        </w:trPr>
        <w:tc>
          <w:tcPr>
            <w:tcW w:w="9889" w:type="dxa"/>
            <w:gridSpan w:val="4"/>
            <w:shd w:val="pct10" w:color="auto" w:fill="D9D9D9" w:themeFill="background1" w:themeFillShade="D9"/>
          </w:tcPr>
          <w:p w:rsidR="00926087" w:rsidRPr="00416424" w:rsidRDefault="00926087" w:rsidP="00FF19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ORGANIZACIÓN DEL TRABAJO</w:t>
            </w:r>
          </w:p>
        </w:tc>
      </w:tr>
      <w:tr w:rsidR="00926087" w:rsidRPr="00416424" w:rsidTr="00FF193D">
        <w:tc>
          <w:tcPr>
            <w:tcW w:w="2518" w:type="dxa"/>
          </w:tcPr>
          <w:p w:rsidR="00926087" w:rsidRPr="00FF037B" w:rsidRDefault="00926087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Posibles peligros</w:t>
            </w:r>
          </w:p>
        </w:tc>
        <w:tc>
          <w:tcPr>
            <w:tcW w:w="2410" w:type="dxa"/>
          </w:tcPr>
          <w:p w:rsidR="00926087" w:rsidRPr="00FF037B" w:rsidRDefault="00926087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Riesgos </w:t>
            </w:r>
          </w:p>
        </w:tc>
        <w:tc>
          <w:tcPr>
            <w:tcW w:w="3118" w:type="dxa"/>
          </w:tcPr>
          <w:p w:rsidR="00926087" w:rsidRPr="00FF037B" w:rsidRDefault="00926087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Acciones </w:t>
            </w:r>
            <w:proofErr w:type="spellStart"/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Prenventivas</w:t>
            </w:r>
            <w:proofErr w:type="spellEnd"/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y Protectoras</w:t>
            </w:r>
          </w:p>
        </w:tc>
        <w:tc>
          <w:tcPr>
            <w:tcW w:w="1843" w:type="dxa"/>
          </w:tcPr>
          <w:p w:rsidR="00926087" w:rsidRPr="00FF037B" w:rsidRDefault="00926087" w:rsidP="00FF193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Legislación</w:t>
            </w:r>
          </w:p>
        </w:tc>
      </w:tr>
      <w:tr w:rsidR="00926087" w:rsidRPr="00231D27" w:rsidTr="00FF193D">
        <w:tc>
          <w:tcPr>
            <w:tcW w:w="9889" w:type="dxa"/>
            <w:gridSpan w:val="4"/>
          </w:tcPr>
          <w:p w:rsidR="00926087" w:rsidRPr="00416424" w:rsidRDefault="00820816" w:rsidP="008208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Situaciones de trabajo que producen estrés</w:t>
            </w:r>
          </w:p>
        </w:tc>
      </w:tr>
      <w:tr w:rsidR="00926087" w:rsidRPr="00231D27" w:rsidTr="00FF193D">
        <w:tc>
          <w:tcPr>
            <w:tcW w:w="2518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16" w:rsidRPr="00416424" w:rsidRDefault="00820816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87" w:rsidRPr="00231D27" w:rsidTr="00FF193D">
        <w:tc>
          <w:tcPr>
            <w:tcW w:w="2518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87" w:rsidRPr="00416424" w:rsidTr="00FF193D">
        <w:tc>
          <w:tcPr>
            <w:tcW w:w="9889" w:type="dxa"/>
            <w:gridSpan w:val="4"/>
          </w:tcPr>
          <w:p w:rsidR="00926087" w:rsidRPr="00416424" w:rsidRDefault="00820816" w:rsidP="00FF1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b/>
                <w:sz w:val="24"/>
                <w:szCs w:val="24"/>
              </w:rPr>
              <w:t>Relaciones entre trabajadores</w:t>
            </w:r>
          </w:p>
        </w:tc>
      </w:tr>
      <w:tr w:rsidR="00926087" w:rsidRPr="00416424" w:rsidTr="00FF193D">
        <w:tc>
          <w:tcPr>
            <w:tcW w:w="2518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087" w:rsidRPr="00416424" w:rsidTr="00FF193D">
        <w:tc>
          <w:tcPr>
            <w:tcW w:w="2518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087" w:rsidRPr="00416424" w:rsidRDefault="00926087" w:rsidP="00FF19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087" w:rsidRPr="00416424" w:rsidRDefault="00926087">
      <w:pPr>
        <w:rPr>
          <w:rFonts w:ascii="Arial" w:hAnsi="Arial" w:cs="Arial"/>
          <w:sz w:val="24"/>
          <w:szCs w:val="24"/>
        </w:rPr>
      </w:pPr>
    </w:p>
    <w:p w:rsidR="007D4A0F" w:rsidRPr="00416424" w:rsidRDefault="007D4A0F">
      <w:pPr>
        <w:rPr>
          <w:rFonts w:ascii="Arial" w:hAnsi="Arial" w:cs="Arial"/>
          <w:sz w:val="24"/>
          <w:szCs w:val="24"/>
        </w:rPr>
      </w:pPr>
    </w:p>
    <w:p w:rsidR="007D4A0F" w:rsidRPr="00416424" w:rsidRDefault="007D4A0F">
      <w:pPr>
        <w:rPr>
          <w:rFonts w:ascii="Arial" w:hAnsi="Arial" w:cs="Arial"/>
          <w:sz w:val="24"/>
          <w:szCs w:val="24"/>
        </w:rPr>
      </w:pPr>
    </w:p>
    <w:p w:rsidR="007D4A0F" w:rsidRPr="00416424" w:rsidRDefault="007D4A0F">
      <w:pPr>
        <w:rPr>
          <w:rFonts w:ascii="Arial" w:hAnsi="Arial" w:cs="Arial"/>
          <w:sz w:val="24"/>
          <w:szCs w:val="24"/>
        </w:rPr>
      </w:pPr>
    </w:p>
    <w:p w:rsidR="004B19BA" w:rsidRDefault="00416424">
      <w:pPr>
        <w:rPr>
          <w:rFonts w:ascii="Arial" w:hAnsi="Arial" w:cs="Arial"/>
          <w:b/>
          <w:sz w:val="24"/>
          <w:szCs w:val="24"/>
        </w:rPr>
      </w:pPr>
      <w:r w:rsidRPr="00416424">
        <w:rPr>
          <w:rFonts w:ascii="Arial" w:hAnsi="Arial" w:cs="Arial"/>
          <w:b/>
          <w:sz w:val="24"/>
          <w:szCs w:val="24"/>
        </w:rPr>
        <w:t xml:space="preserve">1.- </w:t>
      </w:r>
      <w:r w:rsidR="007D4A0F" w:rsidRPr="00416424">
        <w:rPr>
          <w:rFonts w:ascii="Arial" w:hAnsi="Arial" w:cs="Arial"/>
          <w:b/>
          <w:sz w:val="24"/>
          <w:szCs w:val="24"/>
        </w:rPr>
        <w:t>Clasifica los siguientes factores de riesgo:</w:t>
      </w:r>
      <w:r w:rsidR="004B19BA" w:rsidRPr="00416424">
        <w:rPr>
          <w:rFonts w:ascii="Arial" w:hAnsi="Arial" w:cs="Arial"/>
          <w:b/>
          <w:sz w:val="24"/>
          <w:szCs w:val="24"/>
        </w:rPr>
        <w:t xml:space="preserve">  </w:t>
      </w:r>
    </w:p>
    <w:p w:rsidR="005C6110" w:rsidRPr="00416424" w:rsidRDefault="005C611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95ED9" w:rsidRPr="005C6110" w:rsidTr="0052245C">
        <w:trPr>
          <w:trHeight w:val="7798"/>
        </w:trPr>
        <w:tc>
          <w:tcPr>
            <w:tcW w:w="4621" w:type="dxa"/>
          </w:tcPr>
          <w:p w:rsidR="005C6110" w:rsidRDefault="005C6110" w:rsidP="004B19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Golpes/cortes por objetos o herramientas 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Proyección de fragmentos o partículas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>Caída de personas a distinto nivel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Exposición a contaminantes biológicos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Caída de objetos por desplome o derrumbamiento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Ruido 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Estrés térmico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Atrapamientos por o entre objetos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Desplazamiento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Atrapamiento por vuelco de máquinas o vehículos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Esfuerzo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Tratamiento de la información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Contactos eléctricos directos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>Exposición a sustancias nocivas o tóxicas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Posición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Sobreesfuerzos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Contenido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Exposición a radiaciones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Manejo de cargas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Incendios. Propagación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Comunicaciones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Incendios.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Factores de inicio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>Autonomía</w:t>
            </w:r>
          </w:p>
          <w:p w:rsidR="00D95ED9" w:rsidRPr="00416424" w:rsidRDefault="00D95ED9" w:rsidP="00D95E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Incendios. Medios de lucha   </w:t>
            </w:r>
          </w:p>
        </w:tc>
        <w:tc>
          <w:tcPr>
            <w:tcW w:w="4621" w:type="dxa"/>
          </w:tcPr>
          <w:p w:rsidR="005C6110" w:rsidRDefault="005C6110" w:rsidP="004B19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Caída de objetos en manipulación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Vibraciones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Caída de objetos desprendidos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Exposición a contaminantes químicos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Caída de personas al mismo nivel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Caída de personas a distinto nivel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Choques contra objetos inmóviles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Radiaciones no ionizantes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Choques contra objetos móviles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Iluminación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Recepción de la información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Contactos térmicos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Pisadas sobre objetos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Radiaciones ionizantes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Contactos eléctricos indirectos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Exposición a temperaturas ambientales extremas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Fatiga crónica </w:t>
            </w:r>
          </w:p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>Contactos con sustancias cáusticas y/o corrosivas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Monotonía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Explosiones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Roles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Relaciones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Incendios. Evacuación </w:t>
            </w:r>
          </w:p>
          <w:p w:rsidR="00D95ED9" w:rsidRPr="00416424" w:rsidRDefault="00D95ED9" w:rsidP="004B19BA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Tiempo de trabajo </w:t>
            </w:r>
          </w:p>
          <w:p w:rsidR="00D95ED9" w:rsidRPr="00416424" w:rsidRDefault="00D95ED9" w:rsidP="00D95ED9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 xml:space="preserve">Accidentes causados por seres vivos </w:t>
            </w:r>
          </w:p>
          <w:p w:rsidR="00D95ED9" w:rsidRPr="00416424" w:rsidRDefault="00D95ED9" w:rsidP="00D95ED9">
            <w:pPr>
              <w:rPr>
                <w:rFonts w:ascii="Arial" w:hAnsi="Arial" w:cs="Arial"/>
                <w:sz w:val="24"/>
                <w:szCs w:val="24"/>
              </w:rPr>
            </w:pPr>
            <w:r w:rsidRPr="00416424">
              <w:rPr>
                <w:rFonts w:ascii="Arial" w:hAnsi="Arial" w:cs="Arial"/>
                <w:sz w:val="24"/>
                <w:szCs w:val="24"/>
              </w:rPr>
              <w:t>Atropellos o golpes con vehículos</w:t>
            </w:r>
          </w:p>
          <w:p w:rsidR="00D95ED9" w:rsidRPr="00416424" w:rsidRDefault="00D95ED9" w:rsidP="005224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19BA" w:rsidRPr="00416424" w:rsidRDefault="004B19B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95ED9" w:rsidRPr="00416424" w:rsidTr="00D95ED9">
        <w:tc>
          <w:tcPr>
            <w:tcW w:w="2310" w:type="dxa"/>
          </w:tcPr>
          <w:p w:rsidR="00D95ED9" w:rsidRPr="00FF037B" w:rsidRDefault="00D95ED9" w:rsidP="00D95ED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ACCIDENTES</w:t>
            </w:r>
          </w:p>
        </w:tc>
        <w:tc>
          <w:tcPr>
            <w:tcW w:w="2310" w:type="dxa"/>
          </w:tcPr>
          <w:p w:rsidR="00D95ED9" w:rsidRPr="00FF037B" w:rsidRDefault="00D95ED9" w:rsidP="00D95ED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E.PROFESIONAL</w:t>
            </w:r>
          </w:p>
        </w:tc>
        <w:tc>
          <w:tcPr>
            <w:tcW w:w="2311" w:type="dxa"/>
          </w:tcPr>
          <w:p w:rsidR="00D95ED9" w:rsidRPr="00FF037B" w:rsidRDefault="00D95ED9" w:rsidP="00D95ED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FATIGA</w:t>
            </w:r>
          </w:p>
        </w:tc>
        <w:tc>
          <w:tcPr>
            <w:tcW w:w="2311" w:type="dxa"/>
          </w:tcPr>
          <w:p w:rsidR="00D95ED9" w:rsidRPr="00FF037B" w:rsidRDefault="00D95ED9" w:rsidP="00D95ED9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F037B">
              <w:rPr>
                <w:rFonts w:ascii="Arial" w:hAnsi="Arial" w:cs="Arial"/>
                <w:b/>
                <w:color w:val="0070C0"/>
                <w:sz w:val="24"/>
                <w:szCs w:val="24"/>
              </w:rPr>
              <w:t>INSATISFACCIÓN</w:t>
            </w:r>
          </w:p>
        </w:tc>
      </w:tr>
      <w:tr w:rsidR="00D95ED9" w:rsidRPr="00416424" w:rsidTr="00D95ED9">
        <w:tc>
          <w:tcPr>
            <w:tcW w:w="2310" w:type="dxa"/>
          </w:tcPr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ED9" w:rsidRPr="00416424" w:rsidRDefault="00D95E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4A0F" w:rsidRPr="00416424" w:rsidRDefault="007D4A0F" w:rsidP="005C6110">
      <w:pPr>
        <w:rPr>
          <w:rFonts w:ascii="Arial" w:hAnsi="Arial" w:cs="Arial"/>
          <w:sz w:val="24"/>
          <w:szCs w:val="24"/>
        </w:rPr>
      </w:pPr>
    </w:p>
    <w:sectPr w:rsidR="007D4A0F" w:rsidRPr="00416424" w:rsidSect="00166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2D" w:rsidRDefault="006E772D" w:rsidP="007F762D">
      <w:pPr>
        <w:spacing w:after="0" w:line="240" w:lineRule="auto"/>
      </w:pPr>
      <w:r>
        <w:separator/>
      </w:r>
    </w:p>
  </w:endnote>
  <w:endnote w:type="continuationSeparator" w:id="0">
    <w:p w:rsidR="006E772D" w:rsidRDefault="006E772D" w:rsidP="007F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5" w:rsidRDefault="00DE02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5" w:rsidRDefault="00DE0295" w:rsidP="00DE0295">
    <w:pPr>
      <w:pStyle w:val="Piedepgina"/>
      <w:jc w:val="center"/>
    </w:pPr>
    <w:r>
      <w:t xml:space="preserve">Laura Martínez </w:t>
    </w:r>
    <w:proofErr w:type="spellStart"/>
    <w:r>
      <w:t>Isern</w:t>
    </w:r>
    <w:proofErr w:type="spellEnd"/>
    <w:r>
      <w:t xml:space="preserve"> – Formación y Orientación Laboral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5" w:rsidRDefault="00DE02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2D" w:rsidRDefault="006E772D" w:rsidP="007F762D">
      <w:pPr>
        <w:spacing w:after="0" w:line="240" w:lineRule="auto"/>
      </w:pPr>
      <w:r>
        <w:separator/>
      </w:r>
    </w:p>
  </w:footnote>
  <w:footnote w:type="continuationSeparator" w:id="0">
    <w:p w:rsidR="006E772D" w:rsidRDefault="006E772D" w:rsidP="007F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5" w:rsidRDefault="00DE02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5" w:rsidRDefault="00DE02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95" w:rsidRDefault="00DE02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11"/>
    <w:rsid w:val="000C0AF7"/>
    <w:rsid w:val="001029DA"/>
    <w:rsid w:val="00136D70"/>
    <w:rsid w:val="00161C31"/>
    <w:rsid w:val="0016491C"/>
    <w:rsid w:val="00166E77"/>
    <w:rsid w:val="00177677"/>
    <w:rsid w:val="001A55CC"/>
    <w:rsid w:val="00224A75"/>
    <w:rsid w:val="00231D27"/>
    <w:rsid w:val="00271D19"/>
    <w:rsid w:val="002916DE"/>
    <w:rsid w:val="00366D11"/>
    <w:rsid w:val="003840C7"/>
    <w:rsid w:val="00416424"/>
    <w:rsid w:val="00444AC4"/>
    <w:rsid w:val="004B19BA"/>
    <w:rsid w:val="00561550"/>
    <w:rsid w:val="00567D10"/>
    <w:rsid w:val="005C6110"/>
    <w:rsid w:val="006B04A1"/>
    <w:rsid w:val="006E772D"/>
    <w:rsid w:val="007C3BAA"/>
    <w:rsid w:val="007D4A0F"/>
    <w:rsid w:val="007E3378"/>
    <w:rsid w:val="007F762D"/>
    <w:rsid w:val="00820816"/>
    <w:rsid w:val="008B5C04"/>
    <w:rsid w:val="00926087"/>
    <w:rsid w:val="009C790E"/>
    <w:rsid w:val="00A06BDC"/>
    <w:rsid w:val="00A85D49"/>
    <w:rsid w:val="00AE69CD"/>
    <w:rsid w:val="00B560DA"/>
    <w:rsid w:val="00BA7153"/>
    <w:rsid w:val="00BF0A0D"/>
    <w:rsid w:val="00C377E3"/>
    <w:rsid w:val="00D13C38"/>
    <w:rsid w:val="00D555B7"/>
    <w:rsid w:val="00D95ED9"/>
    <w:rsid w:val="00DE0295"/>
    <w:rsid w:val="00E15ABB"/>
    <w:rsid w:val="00E404D3"/>
    <w:rsid w:val="00ED0444"/>
    <w:rsid w:val="00EE077A"/>
    <w:rsid w:val="00F02A3C"/>
    <w:rsid w:val="00F03279"/>
    <w:rsid w:val="00F8387A"/>
    <w:rsid w:val="00F91440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62D"/>
  </w:style>
  <w:style w:type="paragraph" w:styleId="Piedepgina">
    <w:name w:val="footer"/>
    <w:basedOn w:val="Normal"/>
    <w:link w:val="PiedepginaCar"/>
    <w:uiPriority w:val="99"/>
    <w:unhideWhenUsed/>
    <w:rsid w:val="007F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62D"/>
  </w:style>
  <w:style w:type="paragraph" w:styleId="Piedepgina">
    <w:name w:val="footer"/>
    <w:basedOn w:val="Normal"/>
    <w:link w:val="PiedepginaCar"/>
    <w:uiPriority w:val="99"/>
    <w:unhideWhenUsed/>
    <w:rsid w:val="007F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 Martinez Isern</dc:creator>
  <cp:lastModifiedBy>Laurita Martinez Isern</cp:lastModifiedBy>
  <cp:revision>2</cp:revision>
  <cp:lastPrinted>2016-06-27T15:30:00Z</cp:lastPrinted>
  <dcterms:created xsi:type="dcterms:W3CDTF">2023-10-04T18:53:00Z</dcterms:created>
  <dcterms:modified xsi:type="dcterms:W3CDTF">2023-10-04T18:53:00Z</dcterms:modified>
</cp:coreProperties>
</file>